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CE" w:rsidRDefault="00D529DF" w:rsidP="00274ACE">
      <w:r>
        <w:t xml:space="preserve">         </w:t>
      </w:r>
      <w:r w:rsidR="00274ACE">
        <w:t xml:space="preserve"> </w:t>
      </w:r>
      <w:r w:rsidR="00274ACE" w:rsidRPr="004D0A82">
        <w:rPr>
          <w:noProof/>
        </w:rPr>
        <w:drawing>
          <wp:inline distT="0" distB="0" distL="0" distR="0" wp14:anchorId="129969D6" wp14:editId="227DF289">
            <wp:extent cx="5270269" cy="1197079"/>
            <wp:effectExtent l="0" t="0" r="6985" b="3175"/>
            <wp:docPr id="2" name="Picture 2" descr="C:\Users\rpetro.FCC\Downloads\Leadership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tro.FCC\Downloads\Leadership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47" cy="120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ACE" w:rsidRDefault="00274ACE" w:rsidP="00B442D2">
      <w:pPr>
        <w:pStyle w:val="ListParagraph"/>
        <w:ind w:left="0"/>
        <w:rPr>
          <w:rFonts w:asciiTheme="minorHAnsi" w:hAnsiTheme="minorHAnsi"/>
        </w:rPr>
      </w:pPr>
    </w:p>
    <w:p w:rsidR="00B442D2" w:rsidRPr="00E06248" w:rsidRDefault="009D7FD3" w:rsidP="00B442D2">
      <w:pPr>
        <w:pStyle w:val="ListParagraph"/>
        <w:ind w:left="0"/>
        <w:rPr>
          <w:rFonts w:asciiTheme="minorHAnsi" w:hAnsiTheme="minorHAnsi" w:cs="Arial"/>
        </w:rPr>
      </w:pPr>
      <w:r w:rsidRPr="00E06248">
        <w:rPr>
          <w:rFonts w:asciiTheme="minorHAnsi" w:hAnsiTheme="minorHAnsi"/>
        </w:rPr>
        <w:t xml:space="preserve">Nominate a member of the Leadership Team </w:t>
      </w:r>
      <w:r w:rsidR="00E06248">
        <w:rPr>
          <w:rFonts w:asciiTheme="minorHAnsi" w:hAnsiTheme="minorHAnsi"/>
        </w:rPr>
        <w:t xml:space="preserve">(supervisors, coordinators) </w:t>
      </w:r>
      <w:r w:rsidR="00D529DF" w:rsidRPr="00E06248">
        <w:rPr>
          <w:rFonts w:asciiTheme="minorHAnsi" w:hAnsiTheme="minorHAnsi"/>
        </w:rPr>
        <w:t xml:space="preserve">for </w:t>
      </w:r>
      <w:r w:rsidRPr="00E06248">
        <w:rPr>
          <w:rFonts w:asciiTheme="minorHAnsi" w:hAnsiTheme="minorHAnsi"/>
        </w:rPr>
        <w:t xml:space="preserve">the semi-annual </w:t>
      </w:r>
      <w:r w:rsidR="00B07E7F" w:rsidRPr="00E06248">
        <w:rPr>
          <w:rFonts w:asciiTheme="minorHAnsi" w:hAnsiTheme="minorHAnsi"/>
        </w:rPr>
        <w:t xml:space="preserve">Leadership </w:t>
      </w:r>
      <w:r w:rsidRPr="00E06248">
        <w:rPr>
          <w:rFonts w:asciiTheme="minorHAnsi" w:hAnsiTheme="minorHAnsi"/>
        </w:rPr>
        <w:t xml:space="preserve">Award. </w:t>
      </w:r>
      <w:r w:rsidR="00B07E7F" w:rsidRPr="00E06248">
        <w:rPr>
          <w:rFonts w:asciiTheme="minorHAnsi" w:hAnsiTheme="minorHAnsi"/>
        </w:rPr>
        <w:t xml:space="preserve">The award is given </w:t>
      </w:r>
      <w:r w:rsidR="00B442D2" w:rsidRPr="00E06248">
        <w:rPr>
          <w:rFonts w:asciiTheme="minorHAnsi" w:hAnsiTheme="minorHAnsi" w:cs="Arial"/>
        </w:rPr>
        <w:t xml:space="preserve">to a leader who has demonstrated – through specific example(s) - one or more of a leader’s duties and responsibilities as stated in the Leader’s Role Description: </w:t>
      </w:r>
    </w:p>
    <w:p w:rsidR="00B442D2" w:rsidRPr="00E06248" w:rsidRDefault="00B442D2" w:rsidP="00B442D2">
      <w:pPr>
        <w:numPr>
          <w:ilvl w:val="0"/>
          <w:numId w:val="3"/>
        </w:numPr>
        <w:spacing w:after="0" w:line="240" w:lineRule="auto"/>
        <w:rPr>
          <w:rFonts w:cs="Arial"/>
          <w:color w:val="222222"/>
        </w:rPr>
      </w:pPr>
      <w:r w:rsidRPr="00E06248">
        <w:rPr>
          <w:rFonts w:cs="Arial"/>
          <w:color w:val="222222"/>
        </w:rPr>
        <w:t>Be an agent of change and innovation</w:t>
      </w:r>
    </w:p>
    <w:p w:rsidR="00B442D2" w:rsidRPr="00E06248" w:rsidRDefault="00B442D2" w:rsidP="00B442D2">
      <w:pPr>
        <w:numPr>
          <w:ilvl w:val="0"/>
          <w:numId w:val="3"/>
        </w:numPr>
        <w:spacing w:after="0" w:line="240" w:lineRule="auto"/>
        <w:rPr>
          <w:rFonts w:cs="Arial"/>
          <w:color w:val="222222"/>
        </w:rPr>
      </w:pPr>
      <w:r w:rsidRPr="00E06248">
        <w:rPr>
          <w:rFonts w:cs="Arial"/>
          <w:color w:val="222222"/>
        </w:rPr>
        <w:t>Facilitate the growth of staff and programs</w:t>
      </w:r>
    </w:p>
    <w:p w:rsidR="00B442D2" w:rsidRPr="00E06248" w:rsidRDefault="00B442D2" w:rsidP="00B442D2">
      <w:pPr>
        <w:numPr>
          <w:ilvl w:val="0"/>
          <w:numId w:val="3"/>
        </w:numPr>
        <w:spacing w:after="0" w:line="240" w:lineRule="auto"/>
        <w:rPr>
          <w:rFonts w:cs="Arial"/>
          <w:color w:val="222222"/>
        </w:rPr>
      </w:pPr>
      <w:r w:rsidRPr="00E06248">
        <w:rPr>
          <w:rFonts w:cs="Arial"/>
          <w:color w:val="222222"/>
        </w:rPr>
        <w:t>Communicate effectively, efficiently and with purpose</w:t>
      </w:r>
    </w:p>
    <w:p w:rsidR="00B442D2" w:rsidRPr="00E06248" w:rsidRDefault="00B442D2" w:rsidP="00B442D2">
      <w:pPr>
        <w:numPr>
          <w:ilvl w:val="0"/>
          <w:numId w:val="3"/>
        </w:numPr>
        <w:spacing w:after="0" w:line="240" w:lineRule="auto"/>
        <w:rPr>
          <w:rFonts w:cs="Arial"/>
          <w:color w:val="222222"/>
        </w:rPr>
      </w:pPr>
      <w:r w:rsidRPr="00E06248">
        <w:rPr>
          <w:rFonts w:cs="Arial"/>
          <w:color w:val="222222"/>
        </w:rPr>
        <w:t>Promote services and programs to staff, partners, community stakeholders, clients and families</w:t>
      </w:r>
    </w:p>
    <w:p w:rsidR="00B442D2" w:rsidRPr="00E06248" w:rsidRDefault="00081DCA" w:rsidP="00B442D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E06248">
        <w:rPr>
          <w:rFonts w:asciiTheme="minorHAnsi" w:hAnsiTheme="minorHAnsi" w:cs="Arial"/>
        </w:rPr>
        <w:t>C</w:t>
      </w:r>
      <w:r w:rsidR="00B442D2" w:rsidRPr="00E06248">
        <w:rPr>
          <w:rFonts w:asciiTheme="minorHAnsi" w:hAnsiTheme="minorHAnsi" w:cs="Arial"/>
        </w:rPr>
        <w:t>reates impact for clients or purchasers</w:t>
      </w:r>
    </w:p>
    <w:p w:rsidR="00B442D2" w:rsidRPr="00E06248" w:rsidRDefault="00B442D2" w:rsidP="00B442D2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06248">
        <w:rPr>
          <w:rFonts w:asciiTheme="minorHAnsi" w:hAnsiTheme="minorHAnsi" w:cs="Arial"/>
        </w:rPr>
        <w:t xml:space="preserve">Doing </w:t>
      </w:r>
      <w:r w:rsidR="00483962" w:rsidRPr="00E06248">
        <w:rPr>
          <w:rFonts w:asciiTheme="minorHAnsi" w:hAnsiTheme="minorHAnsi" w:cs="Arial"/>
        </w:rPr>
        <w:t>innovative (</w:t>
      </w:r>
      <w:r w:rsidRPr="00E06248">
        <w:rPr>
          <w:rFonts w:asciiTheme="minorHAnsi" w:hAnsiTheme="minorHAnsi" w:cs="Arial"/>
        </w:rPr>
        <w:t>new/different</w:t>
      </w:r>
      <w:r w:rsidR="00483962" w:rsidRPr="00E06248">
        <w:rPr>
          <w:rFonts w:asciiTheme="minorHAnsi" w:hAnsiTheme="minorHAnsi" w:cs="Arial"/>
        </w:rPr>
        <w:t>)</w:t>
      </w:r>
      <w:r w:rsidRPr="00E06248">
        <w:rPr>
          <w:rFonts w:asciiTheme="minorHAnsi" w:hAnsiTheme="minorHAnsi" w:cs="Arial"/>
        </w:rPr>
        <w:t xml:space="preserve"> things in response to external and internal challenges</w:t>
      </w:r>
    </w:p>
    <w:p w:rsidR="00B442D2" w:rsidRPr="00E06248" w:rsidRDefault="00B442D2" w:rsidP="009D7FD3">
      <w:pPr>
        <w:contextualSpacing/>
      </w:pPr>
    </w:p>
    <w:p w:rsidR="009D7FD3" w:rsidRPr="00E06248" w:rsidRDefault="009D7FD3" w:rsidP="009D7FD3">
      <w:pPr>
        <w:contextualSpacing/>
      </w:pPr>
      <w:r w:rsidRPr="00E06248">
        <w:t xml:space="preserve">All Leadership Team members (excluding the senior team) are eligible, and up to two awards may be given each </w:t>
      </w:r>
      <w:r w:rsidR="00B07E7F" w:rsidRPr="00E06248">
        <w:t xml:space="preserve">cycle. </w:t>
      </w:r>
      <w:r w:rsidRPr="00E06248">
        <w:t xml:space="preserve"> Nominations </w:t>
      </w:r>
      <w:r w:rsidR="00E56DF0">
        <w:t xml:space="preserve">for the Leadership Award </w:t>
      </w:r>
      <w:r w:rsidR="00115496" w:rsidRPr="00E06248">
        <w:t xml:space="preserve">can be submitted by any staff member </w:t>
      </w:r>
      <w:r w:rsidR="00374D71" w:rsidRPr="00E06248">
        <w:t>a</w:t>
      </w:r>
      <w:r w:rsidR="00E56DF0">
        <w:t>t any time by submitting a completed nomination to the HR Director through email or a hard copy in the house mail. Nominations</w:t>
      </w:r>
      <w:r w:rsidRPr="00E06248">
        <w:t xml:space="preserve"> can be submitted more than one time, and </w:t>
      </w:r>
      <w:r w:rsidR="00E56DF0">
        <w:t>should be for something that took place in</w:t>
      </w:r>
      <w:r w:rsidRPr="00E06248">
        <w:t xml:space="preserve"> the last </w:t>
      </w:r>
      <w:r w:rsidR="00115496" w:rsidRPr="00E06248">
        <w:t>12</w:t>
      </w:r>
      <w:r w:rsidRPr="00E06248">
        <w:t xml:space="preserve"> months. </w:t>
      </w:r>
    </w:p>
    <w:p w:rsidR="009D7FD3" w:rsidRPr="00E06248" w:rsidRDefault="009D7FD3" w:rsidP="009D7FD3">
      <w:pPr>
        <w:contextualSpacing/>
      </w:pPr>
      <w:bookmarkStart w:id="0" w:name="_GoBack"/>
      <w:bookmarkEnd w:id="0"/>
    </w:p>
    <w:p w:rsidR="009D7FD3" w:rsidRPr="00E06248" w:rsidRDefault="009D7FD3" w:rsidP="009D7FD3">
      <w:pPr>
        <w:contextualSpacing/>
      </w:pPr>
    </w:p>
    <w:p w:rsidR="009D7FD3" w:rsidRPr="00E06248" w:rsidRDefault="009D7FD3" w:rsidP="009D7FD3">
      <w:pPr>
        <w:contextualSpacing/>
      </w:pPr>
      <w:r w:rsidRPr="00E06248">
        <w:t>Nomination Date:</w:t>
      </w:r>
    </w:p>
    <w:p w:rsidR="009D7FD3" w:rsidRPr="00E06248" w:rsidRDefault="009D7FD3" w:rsidP="009D7FD3">
      <w:pPr>
        <w:contextualSpacing/>
      </w:pPr>
    </w:p>
    <w:p w:rsidR="009D7FD3" w:rsidRPr="00E06248" w:rsidRDefault="00D529DF" w:rsidP="009D7FD3">
      <w:pPr>
        <w:contextualSpacing/>
      </w:pPr>
      <w:r w:rsidRPr="00E06248">
        <w:t xml:space="preserve">Leader </w:t>
      </w:r>
      <w:r w:rsidR="009D7FD3" w:rsidRPr="00E06248">
        <w:t>being nominated:</w:t>
      </w:r>
    </w:p>
    <w:p w:rsidR="009D7FD3" w:rsidRPr="00E06248" w:rsidRDefault="009D7FD3" w:rsidP="009D7FD3">
      <w:pPr>
        <w:contextualSpacing/>
      </w:pPr>
    </w:p>
    <w:p w:rsidR="009D7FD3" w:rsidRPr="00E06248" w:rsidRDefault="009D7FD3" w:rsidP="009D7FD3">
      <w:pPr>
        <w:contextualSpacing/>
      </w:pPr>
      <w:r w:rsidRPr="00E06248">
        <w:t>Staff member(s) making the nomination:</w:t>
      </w:r>
    </w:p>
    <w:p w:rsidR="009D7FD3" w:rsidRPr="00E06248" w:rsidRDefault="009D7FD3" w:rsidP="009D7FD3">
      <w:pPr>
        <w:contextualSpacing/>
      </w:pPr>
    </w:p>
    <w:p w:rsidR="009D7FD3" w:rsidRPr="00E06248" w:rsidRDefault="009D7FD3" w:rsidP="009D7FD3">
      <w:pPr>
        <w:contextualSpacing/>
      </w:pPr>
      <w:r w:rsidRPr="00E06248">
        <w:t xml:space="preserve">Describe the </w:t>
      </w:r>
      <w:r w:rsidR="00615F1C" w:rsidRPr="00E06248">
        <w:t xml:space="preserve">specific </w:t>
      </w:r>
      <w:r w:rsidRPr="00E06248">
        <w:t xml:space="preserve">incident for which the </w:t>
      </w:r>
      <w:r w:rsidR="00374D71" w:rsidRPr="00E06248">
        <w:t>leader</w:t>
      </w:r>
      <w:r w:rsidR="009515BB" w:rsidRPr="00E06248">
        <w:t>ship team</w:t>
      </w:r>
      <w:r w:rsidRPr="00E06248">
        <w:t xml:space="preserve"> member is being nominated, including the </w:t>
      </w:r>
      <w:r w:rsidR="00374D71" w:rsidRPr="00E06248">
        <w:t xml:space="preserve">aspect(s) of </w:t>
      </w:r>
      <w:r w:rsidR="00483962" w:rsidRPr="00E06248">
        <w:t xml:space="preserve">the </w:t>
      </w:r>
      <w:r w:rsidR="00E06248">
        <w:t>l</w:t>
      </w:r>
      <w:r w:rsidR="00374D71" w:rsidRPr="00E06248">
        <w:t xml:space="preserve">eader’s </w:t>
      </w:r>
      <w:r w:rsidR="00E06248">
        <w:t>r</w:t>
      </w:r>
      <w:r w:rsidR="00374D71" w:rsidRPr="00E06248">
        <w:t xml:space="preserve">ole </w:t>
      </w:r>
      <w:r w:rsidR="00E06248">
        <w:t xml:space="preserve">(copy attached) </w:t>
      </w:r>
      <w:r w:rsidRPr="00E06248">
        <w:t xml:space="preserve">involved. </w:t>
      </w:r>
    </w:p>
    <w:p w:rsidR="009D7FD3" w:rsidRPr="00E06248" w:rsidRDefault="009D7FD3" w:rsidP="009D7FD3">
      <w:pPr>
        <w:contextualSpacing/>
      </w:pPr>
    </w:p>
    <w:p w:rsidR="009D7FD3" w:rsidRPr="00E06248" w:rsidRDefault="009D7FD3" w:rsidP="009D7FD3">
      <w:pPr>
        <w:contextualSpacing/>
      </w:pPr>
    </w:p>
    <w:p w:rsidR="009D7FD3" w:rsidRPr="00E06248" w:rsidRDefault="009D7FD3" w:rsidP="009D7FD3">
      <w:pPr>
        <w:contextualSpacing/>
      </w:pPr>
      <w:r w:rsidRPr="00E06248">
        <w:t xml:space="preserve">As specifically as possible, describe the impact this had for a </w:t>
      </w:r>
      <w:r w:rsidR="00483962" w:rsidRPr="00E06248">
        <w:t>program</w:t>
      </w:r>
      <w:r w:rsidR="000A22E6" w:rsidRPr="00E06248">
        <w:t>/staff</w:t>
      </w:r>
      <w:r w:rsidR="00483962" w:rsidRPr="00E06248">
        <w:t>, the agency, a</w:t>
      </w:r>
      <w:r w:rsidRPr="00E06248">
        <w:t xml:space="preserve"> purchaser or </w:t>
      </w:r>
      <w:r w:rsidR="00483962" w:rsidRPr="00E06248">
        <w:t xml:space="preserve">the </w:t>
      </w:r>
      <w:r w:rsidRPr="00E06248">
        <w:t>community.</w:t>
      </w:r>
    </w:p>
    <w:p w:rsidR="009D7FD3" w:rsidRPr="00E06248" w:rsidRDefault="009D7FD3" w:rsidP="009D7FD3">
      <w:pPr>
        <w:contextualSpacing/>
      </w:pPr>
    </w:p>
    <w:p w:rsidR="000A4B33" w:rsidRPr="00E06248" w:rsidRDefault="000A4B33" w:rsidP="009D7FD3">
      <w:pPr>
        <w:contextualSpacing/>
      </w:pPr>
    </w:p>
    <w:p w:rsidR="000A4B33" w:rsidRPr="00E06248" w:rsidRDefault="000A4B33" w:rsidP="000A4B33">
      <w:pPr>
        <w:contextualSpacing/>
      </w:pPr>
      <w:r w:rsidRPr="00E06248">
        <w:t xml:space="preserve">Can you </w:t>
      </w:r>
      <w:r w:rsidRPr="00E06248">
        <w:rPr>
          <w:u w:val="single"/>
        </w:rPr>
        <w:t>quantify</w:t>
      </w:r>
      <w:r w:rsidRPr="00E06248">
        <w:t xml:space="preserve"> the impact? (how much improvement in outcomes, </w:t>
      </w:r>
      <w:r w:rsidR="00BE1311" w:rsidRPr="00E06248">
        <w:t>how much time/expense saved,</w:t>
      </w:r>
      <w:r w:rsidR="00BE1311">
        <w:t xml:space="preserve"> unnecessary steps eliminated, </w:t>
      </w:r>
      <w:r w:rsidRPr="00E06248">
        <w:t>etc.)</w:t>
      </w:r>
    </w:p>
    <w:p w:rsidR="00483962" w:rsidRPr="00E06248" w:rsidRDefault="00483962" w:rsidP="009D7FD3">
      <w:pPr>
        <w:contextualSpacing/>
      </w:pPr>
    </w:p>
    <w:p w:rsidR="000A4B33" w:rsidRPr="00E06248" w:rsidRDefault="000A4B33" w:rsidP="009D7FD3">
      <w:pPr>
        <w:contextualSpacing/>
      </w:pPr>
    </w:p>
    <w:p w:rsidR="000A4B33" w:rsidRPr="00E06248" w:rsidRDefault="000A4B33" w:rsidP="009D7FD3">
      <w:pPr>
        <w:contextualSpacing/>
      </w:pPr>
    </w:p>
    <w:p w:rsidR="000A4B33" w:rsidRPr="00E06248" w:rsidRDefault="000A4B33" w:rsidP="009D7FD3">
      <w:pPr>
        <w:contextualSpacing/>
      </w:pPr>
    </w:p>
    <w:p w:rsidR="009D7FD3" w:rsidRPr="00E06248" w:rsidRDefault="00D529DF" w:rsidP="009D7FD3">
      <w:pPr>
        <w:contextualSpacing/>
      </w:pPr>
      <w:r w:rsidRPr="00E06248">
        <w:lastRenderedPageBreak/>
        <w:t>Does this example illustrate something innovative (new/different)? I</w:t>
      </w:r>
      <w:r w:rsidR="00E8164B" w:rsidRPr="00E06248">
        <w:t>f</w:t>
      </w:r>
      <w:r w:rsidRPr="00E06248">
        <w:t xml:space="preserve"> so, please describe it as specifically as possible. </w:t>
      </w:r>
    </w:p>
    <w:p w:rsidR="009D7FD3" w:rsidRPr="00E06248" w:rsidRDefault="009D7FD3" w:rsidP="009D7FD3">
      <w:pPr>
        <w:contextualSpacing/>
      </w:pPr>
    </w:p>
    <w:p w:rsidR="00D529DF" w:rsidRPr="00E06248" w:rsidRDefault="00D529DF" w:rsidP="009D7FD3">
      <w:pPr>
        <w:contextualSpacing/>
      </w:pPr>
    </w:p>
    <w:p w:rsidR="009D7FD3" w:rsidRPr="00E06248" w:rsidRDefault="009D7FD3" w:rsidP="009D7FD3">
      <w:pPr>
        <w:contextualSpacing/>
      </w:pPr>
      <w:r w:rsidRPr="00E06248">
        <w:t>When did this happen?</w:t>
      </w:r>
      <w:r w:rsidR="00E8164B" w:rsidRPr="00E06248">
        <w:t xml:space="preserve"> (if not already included above)</w:t>
      </w:r>
    </w:p>
    <w:p w:rsidR="009D7FD3" w:rsidRPr="00E06248" w:rsidRDefault="009D7FD3" w:rsidP="009D7FD3">
      <w:pPr>
        <w:contextualSpacing/>
      </w:pPr>
    </w:p>
    <w:p w:rsidR="000A22E6" w:rsidRPr="00E06248" w:rsidRDefault="009D7FD3" w:rsidP="009D7FD3">
      <w:pPr>
        <w:contextualSpacing/>
      </w:pPr>
      <w:r w:rsidRPr="00E06248">
        <w:t xml:space="preserve">Where </w:t>
      </w:r>
      <w:r w:rsidR="00D529DF" w:rsidRPr="00E06248">
        <w:t>did this happen</w:t>
      </w:r>
      <w:r w:rsidR="00E8164B" w:rsidRPr="00E06248">
        <w:t>?  (if not already included above)</w:t>
      </w:r>
    </w:p>
    <w:p w:rsidR="00E06248" w:rsidRPr="00E06248" w:rsidRDefault="00E06248" w:rsidP="009D7FD3">
      <w:pPr>
        <w:contextualSpacing/>
      </w:pPr>
    </w:p>
    <w:p w:rsidR="00E06248" w:rsidRPr="00E06248" w:rsidRDefault="00E06248" w:rsidP="009D7FD3">
      <w:pPr>
        <w:contextualSpacing/>
      </w:pPr>
    </w:p>
    <w:p w:rsidR="00E06248" w:rsidRPr="00E06248" w:rsidRDefault="00E06248" w:rsidP="009D7FD3">
      <w:pPr>
        <w:contextualSpacing/>
      </w:pPr>
    </w:p>
    <w:p w:rsidR="00E06248" w:rsidRPr="00E06248" w:rsidRDefault="00E06248" w:rsidP="009D7FD3">
      <w:pPr>
        <w:contextualSpacing/>
      </w:pPr>
    </w:p>
    <w:p w:rsidR="00E06248" w:rsidRPr="00E06248" w:rsidRDefault="00E06248" w:rsidP="00E06248">
      <w:pPr>
        <w:jc w:val="center"/>
        <w:rPr>
          <w:rFonts w:ascii="Arial" w:hAnsi="Arial" w:cs="Arial"/>
          <w:b/>
          <w:u w:val="single"/>
        </w:rPr>
      </w:pPr>
      <w:r w:rsidRPr="00E06248">
        <w:rPr>
          <w:rFonts w:ascii="Arial" w:hAnsi="Arial" w:cs="Arial"/>
          <w:b/>
          <w:u w:val="single"/>
        </w:rPr>
        <w:t>THE FCC LEADER’S ROLE</w:t>
      </w: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b/>
          <w:bCs/>
          <w:color w:val="222222"/>
        </w:rPr>
        <w:t>Purpose:  </w:t>
      </w:r>
      <w:r w:rsidRPr="00E06248">
        <w:rPr>
          <w:rFonts w:ascii="Calibri" w:hAnsi="Calibri" w:cs="Arial"/>
          <w:color w:val="222222"/>
        </w:rPr>
        <w:t xml:space="preserve">To support and guide his or her staff to deliver high-quality services that are mission-driven while reinforcing the agency’s vision and values. </w:t>
      </w: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b/>
          <w:bCs/>
          <w:color w:val="222222"/>
        </w:rPr>
        <w:t>Duties and Responsibilities:  </w:t>
      </w:r>
    </w:p>
    <w:p w:rsidR="00E06248" w:rsidRDefault="00E06248" w:rsidP="002914D2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 w:rsidRPr="00E06248">
        <w:rPr>
          <w:rFonts w:cs="Arial"/>
          <w:color w:val="222222"/>
        </w:rPr>
        <w:t>Be an agent of change and innovation</w:t>
      </w:r>
    </w:p>
    <w:p w:rsidR="00E06248" w:rsidRDefault="00E06248" w:rsidP="0065579D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 w:rsidRPr="00E06248">
        <w:rPr>
          <w:rFonts w:cs="Arial"/>
          <w:color w:val="222222"/>
        </w:rPr>
        <w:t>Facilitate the growth of staff and programs</w:t>
      </w:r>
    </w:p>
    <w:p w:rsidR="00E06248" w:rsidRDefault="00E06248" w:rsidP="008E71A6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 w:rsidRPr="00E06248">
        <w:rPr>
          <w:rFonts w:cs="Arial"/>
          <w:color w:val="222222"/>
        </w:rPr>
        <w:t>Communicate effectively, efficiently and with purpose</w:t>
      </w:r>
    </w:p>
    <w:p w:rsidR="00E06248" w:rsidRPr="00E06248" w:rsidRDefault="00E06248" w:rsidP="008E71A6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 w:rsidRPr="00E06248">
        <w:rPr>
          <w:rFonts w:cs="Arial"/>
          <w:color w:val="222222"/>
        </w:rPr>
        <w:t>Promote services and programs to staff, partners, community stakeholders, clients and families</w:t>
      </w: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b/>
          <w:bCs/>
          <w:color w:val="222222"/>
        </w:rPr>
        <w:t>Attributes:</w:t>
      </w: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color w:val="222222"/>
        </w:rPr>
        <w:t xml:space="preserve">Integrity - adheres to high standards of moral and ethical principles </w:t>
      </w:r>
    </w:p>
    <w:p w:rsidR="00E06248" w:rsidRDefault="00E06248" w:rsidP="00E06248">
      <w:pPr>
        <w:contextualSpacing/>
        <w:rPr>
          <w:rFonts w:ascii="Calibri" w:hAnsi="Calibri" w:cs="Arial"/>
          <w:color w:val="222222"/>
        </w:rPr>
      </w:pP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color w:val="222222"/>
        </w:rPr>
        <w:t xml:space="preserve">Responsiveness - predicts and analyze potential problems and creates innovative solutions, acts on trends </w:t>
      </w:r>
    </w:p>
    <w:p w:rsidR="00E06248" w:rsidRDefault="00E06248" w:rsidP="00E06248">
      <w:pPr>
        <w:contextualSpacing/>
        <w:rPr>
          <w:rFonts w:ascii="Calibri" w:hAnsi="Calibri" w:cs="Arial"/>
          <w:color w:val="222222"/>
        </w:rPr>
      </w:pP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color w:val="222222"/>
        </w:rPr>
        <w:t xml:space="preserve">Empathy – culturally competent and self-aware; identifies with the feelings, thoughts, and beliefs of others </w:t>
      </w: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color w:val="222222"/>
        </w:rPr>
        <w:t xml:space="preserve">Persistence - works through obstacles, opposition, and discouragement to achieve goals, demonstrating a strengths-based approach </w:t>
      </w: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color w:val="222222"/>
        </w:rPr>
        <w:t>Patience - able to accept others' mistakes as part of a natural learning curve (approachable, flexible, distributes praise)</w:t>
      </w: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</w:p>
    <w:p w:rsidR="00E06248" w:rsidRPr="00E06248" w:rsidRDefault="00E06248" w:rsidP="00E06248">
      <w:pPr>
        <w:contextualSpacing/>
        <w:rPr>
          <w:rFonts w:ascii="Calibri" w:hAnsi="Calibri" w:cs="Arial"/>
          <w:color w:val="222222"/>
        </w:rPr>
      </w:pPr>
      <w:r w:rsidRPr="00E06248">
        <w:rPr>
          <w:rFonts w:ascii="Calibri" w:hAnsi="Calibri" w:cs="Arial"/>
          <w:color w:val="222222"/>
        </w:rPr>
        <w:t>Committed to excellence – sets high standards for self and creates challenging expectations for others</w:t>
      </w:r>
    </w:p>
    <w:p w:rsidR="00E06248" w:rsidRPr="00E06248" w:rsidRDefault="00E06248" w:rsidP="00E06248">
      <w:pPr>
        <w:contextualSpacing/>
        <w:rPr>
          <w:rFonts w:ascii="Calibri" w:hAnsi="Calibri" w:cs="Arial"/>
        </w:rPr>
      </w:pPr>
    </w:p>
    <w:p w:rsidR="00E06248" w:rsidRPr="00E06248" w:rsidRDefault="00E06248" w:rsidP="009D7FD3">
      <w:pPr>
        <w:contextualSpacing/>
      </w:pPr>
    </w:p>
    <w:sectPr w:rsidR="00E06248" w:rsidRPr="00E062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33" w:rsidRDefault="000A4B33" w:rsidP="000A4B33">
      <w:pPr>
        <w:spacing w:after="0" w:line="240" w:lineRule="auto"/>
      </w:pPr>
      <w:r>
        <w:separator/>
      </w:r>
    </w:p>
  </w:endnote>
  <w:endnote w:type="continuationSeparator" w:id="0">
    <w:p w:rsidR="000A4B33" w:rsidRDefault="000A4B33" w:rsidP="000A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8366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4B33" w:rsidRDefault="000A4B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8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8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4B33" w:rsidRDefault="000A4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33" w:rsidRDefault="000A4B33" w:rsidP="000A4B33">
      <w:pPr>
        <w:spacing w:after="0" w:line="240" w:lineRule="auto"/>
      </w:pPr>
      <w:r>
        <w:separator/>
      </w:r>
    </w:p>
  </w:footnote>
  <w:footnote w:type="continuationSeparator" w:id="0">
    <w:p w:rsidR="000A4B33" w:rsidRDefault="000A4B33" w:rsidP="000A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F0" w:rsidRPr="00E56DF0" w:rsidRDefault="00E56DF0">
    <w:pPr>
      <w:pStyle w:val="Header"/>
      <w:rPr>
        <w:sz w:val="16"/>
        <w:szCs w:val="16"/>
      </w:rPr>
    </w:pPr>
    <w:r w:rsidRPr="00E56DF0">
      <w:rPr>
        <w:sz w:val="16"/>
        <w:szCs w:val="16"/>
      </w:rPr>
      <w:t>03 02 17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616"/>
    <w:multiLevelType w:val="hybridMultilevel"/>
    <w:tmpl w:val="9146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62136"/>
    <w:multiLevelType w:val="hybridMultilevel"/>
    <w:tmpl w:val="B5CC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444EF"/>
    <w:multiLevelType w:val="hybridMultilevel"/>
    <w:tmpl w:val="8A92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81"/>
    <w:rsid w:val="00081DCA"/>
    <w:rsid w:val="000A22E6"/>
    <w:rsid w:val="000A4B33"/>
    <w:rsid w:val="00115496"/>
    <w:rsid w:val="00274ACE"/>
    <w:rsid w:val="00374D71"/>
    <w:rsid w:val="00483962"/>
    <w:rsid w:val="004A2D44"/>
    <w:rsid w:val="00615F1C"/>
    <w:rsid w:val="00884DDA"/>
    <w:rsid w:val="0089659C"/>
    <w:rsid w:val="009515BB"/>
    <w:rsid w:val="00997137"/>
    <w:rsid w:val="009D7FD3"/>
    <w:rsid w:val="00A75BD0"/>
    <w:rsid w:val="00B07E7F"/>
    <w:rsid w:val="00B442D2"/>
    <w:rsid w:val="00B73281"/>
    <w:rsid w:val="00B74649"/>
    <w:rsid w:val="00B74B91"/>
    <w:rsid w:val="00BE1311"/>
    <w:rsid w:val="00D529DF"/>
    <w:rsid w:val="00E06248"/>
    <w:rsid w:val="00E56DF0"/>
    <w:rsid w:val="00E8164B"/>
    <w:rsid w:val="00E94648"/>
    <w:rsid w:val="00EA2F84"/>
    <w:rsid w:val="00E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D998"/>
  <w15:docId w15:val="{6E76DB3B-889D-443F-A98A-0B2A14A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D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A4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33"/>
  </w:style>
  <w:style w:type="paragraph" w:styleId="Footer">
    <w:name w:val="footer"/>
    <w:basedOn w:val="Normal"/>
    <w:link w:val="FooterChar"/>
    <w:uiPriority w:val="99"/>
    <w:unhideWhenUsed/>
    <w:rsid w:val="000A4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33"/>
  </w:style>
  <w:style w:type="paragraph" w:styleId="BalloonText">
    <w:name w:val="Balloon Text"/>
    <w:basedOn w:val="Normal"/>
    <w:link w:val="BalloonTextChar"/>
    <w:uiPriority w:val="99"/>
    <w:semiHidden/>
    <w:unhideWhenUsed/>
    <w:rsid w:val="00E0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Petro</dc:creator>
  <cp:lastModifiedBy>Rich Petro</cp:lastModifiedBy>
  <cp:revision>2</cp:revision>
  <cp:lastPrinted>2014-10-28T20:06:00Z</cp:lastPrinted>
  <dcterms:created xsi:type="dcterms:W3CDTF">2017-03-02T21:25:00Z</dcterms:created>
  <dcterms:modified xsi:type="dcterms:W3CDTF">2017-03-02T21:25:00Z</dcterms:modified>
</cp:coreProperties>
</file>