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F28" w:rsidRDefault="00A84B9D">
      <w:r>
        <w:rPr>
          <w:noProof/>
        </w:rPr>
        <w:drawing>
          <wp:inline distT="0" distB="0" distL="0" distR="0" wp14:anchorId="181ACA7D" wp14:editId="4115F610">
            <wp:extent cx="5943600" cy="3345447"/>
            <wp:effectExtent l="0" t="0" r="0" b="7620"/>
            <wp:docPr id="1" name="Picture 1" descr="ATP SP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P SP16(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345447"/>
                    </a:xfrm>
                    <a:prstGeom prst="rect">
                      <a:avLst/>
                    </a:prstGeom>
                    <a:noFill/>
                    <a:ln>
                      <a:noFill/>
                    </a:ln>
                  </pic:spPr>
                </pic:pic>
              </a:graphicData>
            </a:graphic>
          </wp:inline>
        </w:drawing>
      </w:r>
    </w:p>
    <w:p w:rsidR="00A84B9D" w:rsidRPr="00A84B9D" w:rsidRDefault="00A84B9D" w:rsidP="00A84B9D">
      <w:pPr>
        <w:shd w:val="clear" w:color="auto" w:fill="FFFFFF"/>
        <w:spacing w:after="360" w:line="240" w:lineRule="auto"/>
        <w:rPr>
          <w:rFonts w:ascii="Helvetica" w:eastAsia="Times New Roman" w:hAnsi="Helvetica" w:cs="Helvetica"/>
          <w:color w:val="000000"/>
        </w:rPr>
      </w:pPr>
      <w:r w:rsidRPr="00A84B9D">
        <w:rPr>
          <w:rFonts w:ascii="Helvetica" w:eastAsia="Times New Roman" w:hAnsi="Helvetica" w:cs="Helvetica"/>
          <w:color w:val="000000"/>
        </w:rPr>
        <w:t>Using the stage as their forum for educating, student performers creatively explore, examine and dissect issues that are present in today's society.  This year's theme is "Privilege Unplugged IX".</w:t>
      </w:r>
    </w:p>
    <w:p w:rsidR="00A84B9D" w:rsidRPr="00A84B9D" w:rsidRDefault="00A84B9D" w:rsidP="00A84B9D">
      <w:pPr>
        <w:shd w:val="clear" w:color="auto" w:fill="FFFFFF"/>
        <w:spacing w:after="360" w:line="240" w:lineRule="auto"/>
        <w:rPr>
          <w:rFonts w:ascii="Helvetica" w:eastAsia="Times New Roman" w:hAnsi="Helvetica" w:cs="Helvetica"/>
          <w:color w:val="000000"/>
        </w:rPr>
      </w:pPr>
      <w:r w:rsidRPr="00A84B9D">
        <w:rPr>
          <w:rFonts w:ascii="Helvetica" w:eastAsia="Times New Roman" w:hAnsi="Helvetica" w:cs="Helvetica"/>
          <w:color w:val="000000"/>
        </w:rPr>
        <w:t>Performances will take place in Valhalla, Cartwright Center at 7 p.m. on February 22. All performances are free of charge.</w:t>
      </w:r>
    </w:p>
    <w:p w:rsidR="00A84B9D" w:rsidRPr="00A84B9D" w:rsidRDefault="00A84B9D" w:rsidP="00A84B9D">
      <w:pPr>
        <w:shd w:val="clear" w:color="auto" w:fill="FFFFFF"/>
        <w:spacing w:after="360" w:line="240" w:lineRule="auto"/>
        <w:rPr>
          <w:rFonts w:ascii="Helvetica" w:eastAsia="Times New Roman" w:hAnsi="Helvetica" w:cs="Helvetica"/>
          <w:color w:val="000000"/>
        </w:rPr>
      </w:pPr>
      <w:r w:rsidRPr="00A84B9D">
        <w:rPr>
          <w:rFonts w:ascii="Helvetica" w:eastAsia="Times New Roman" w:hAnsi="Helvetica" w:cs="Helvetica"/>
          <w:color w:val="000000"/>
        </w:rPr>
        <w:t>Join the conversation on </w:t>
      </w:r>
      <w:hyperlink r:id="rId5" w:tooltip="Facebook" w:history="1">
        <w:r w:rsidRPr="00A84B9D">
          <w:rPr>
            <w:rFonts w:ascii="Helvetica" w:eastAsia="Times New Roman" w:hAnsi="Helvetica" w:cs="Helvetica"/>
            <w:color w:val="990015"/>
            <w:u w:val="single"/>
          </w:rPr>
          <w:t>Facebook</w:t>
        </w:r>
      </w:hyperlink>
      <w:r w:rsidRPr="00A84B9D">
        <w:rPr>
          <w:rFonts w:ascii="Helvetica" w:eastAsia="Times New Roman" w:hAnsi="Helvetica" w:cs="Helvetica"/>
          <w:color w:val="000000"/>
        </w:rPr>
        <w:t> or </w:t>
      </w:r>
      <w:hyperlink r:id="rId6" w:tooltip="Twitter" w:history="1">
        <w:r w:rsidRPr="00A84B9D">
          <w:rPr>
            <w:rFonts w:ascii="Helvetica" w:eastAsia="Times New Roman" w:hAnsi="Helvetica" w:cs="Helvetica"/>
            <w:color w:val="990015"/>
            <w:u w:val="single"/>
          </w:rPr>
          <w:t>Twitter</w:t>
        </w:r>
      </w:hyperlink>
      <w:r w:rsidRPr="00A84B9D">
        <w:rPr>
          <w:rFonts w:ascii="Helvetica" w:eastAsia="Times New Roman" w:hAnsi="Helvetica" w:cs="Helvetica"/>
          <w:color w:val="000000"/>
        </w:rPr>
        <w:t> with the hashtag #UWLATP</w:t>
      </w:r>
    </w:p>
    <w:p w:rsidR="00A84B9D" w:rsidRPr="00A84B9D" w:rsidRDefault="00A84B9D" w:rsidP="00A84B9D">
      <w:pPr>
        <w:shd w:val="clear" w:color="auto" w:fill="FFFFFF"/>
        <w:spacing w:after="360" w:line="240" w:lineRule="auto"/>
        <w:rPr>
          <w:rFonts w:ascii="Helvetica" w:eastAsia="Times New Roman" w:hAnsi="Helvetica" w:cs="Helvetica"/>
          <w:color w:val="000000"/>
        </w:rPr>
      </w:pPr>
      <w:r w:rsidRPr="00A84B9D">
        <w:rPr>
          <w:rFonts w:ascii="Helvetica" w:eastAsia="Times New Roman" w:hAnsi="Helvetica" w:cs="Helvetica"/>
          <w:i/>
          <w:iCs/>
          <w:color w:val="000000"/>
        </w:rPr>
        <w:t>The mission of Awareness through Performance (ATP) is to promote greater consciousness around social justice, diversity, and climate issues on the UWL campus and beyond. Using the stage as our forum, we creatively challenge systems of privilege and oppression and strive to plant seeds of social responsibility, inspire critical thought, and spark a campus-wide conversation. </w:t>
      </w:r>
    </w:p>
    <w:p w:rsidR="00A84B9D" w:rsidRDefault="00A84B9D" w:rsidP="00A84B9D">
      <w:pPr>
        <w:shd w:val="clear" w:color="auto" w:fill="FFFFFF"/>
        <w:spacing w:after="0" w:line="240" w:lineRule="auto"/>
        <w:rPr>
          <w:rFonts w:ascii="Helvetica" w:eastAsia="Times New Roman" w:hAnsi="Helvetica" w:cs="Helvetica"/>
          <w:color w:val="000000"/>
        </w:rPr>
      </w:pPr>
      <w:r w:rsidRPr="00A84B9D">
        <w:rPr>
          <w:rFonts w:ascii="Helvetica" w:eastAsia="Times New Roman" w:hAnsi="Helvetica" w:cs="Helvetica"/>
          <w:b/>
          <w:bCs/>
          <w:color w:val="000000"/>
        </w:rPr>
        <w:t>When: </w:t>
      </w:r>
      <w:r w:rsidRPr="00A84B9D">
        <w:rPr>
          <w:rFonts w:ascii="Helvetica" w:eastAsia="Times New Roman" w:hAnsi="Helvetica" w:cs="Helvetica"/>
          <w:color w:val="000000"/>
        </w:rPr>
        <w:t>7 to 9 p.m. Monday, Feb. 22 </w:t>
      </w:r>
      <w:r w:rsidRPr="00A84B9D">
        <w:rPr>
          <w:rFonts w:ascii="Helvetica" w:eastAsia="Times New Roman" w:hAnsi="Helvetica" w:cs="Helvetica"/>
          <w:color w:val="000000"/>
        </w:rPr>
        <w:br/>
      </w:r>
      <w:r w:rsidRPr="00A84B9D">
        <w:rPr>
          <w:rFonts w:ascii="Helvetica" w:eastAsia="Times New Roman" w:hAnsi="Helvetica" w:cs="Helvetica"/>
          <w:b/>
          <w:bCs/>
          <w:color w:val="000000"/>
        </w:rPr>
        <w:t>Where: </w:t>
      </w:r>
      <w:r w:rsidRPr="00A84B9D">
        <w:rPr>
          <w:rFonts w:ascii="Helvetica" w:eastAsia="Times New Roman" w:hAnsi="Helvetica" w:cs="Helvetica"/>
          <w:color w:val="000000"/>
        </w:rPr>
        <w:t>Valhalla, Cartwright Center-Gunning Addition</w:t>
      </w:r>
    </w:p>
    <w:p w:rsidR="00191175" w:rsidRPr="00A84B9D" w:rsidRDefault="00191175" w:rsidP="00A84B9D">
      <w:pPr>
        <w:shd w:val="clear" w:color="auto" w:fill="FFFFFF"/>
        <w:spacing w:after="0" w:line="240" w:lineRule="auto"/>
        <w:rPr>
          <w:rFonts w:ascii="Helvetica" w:eastAsia="Times New Roman" w:hAnsi="Helvetica" w:cs="Helvetica"/>
          <w:color w:val="000000"/>
        </w:rPr>
      </w:pPr>
      <w:r>
        <w:rPr>
          <w:rFonts w:ascii="Helvetica" w:eastAsia="Times New Roman" w:hAnsi="Helvetica" w:cs="Helvetica"/>
          <w:color w:val="000000"/>
        </w:rPr>
        <w:t xml:space="preserve">             University of Wisconsin-La Crosse</w:t>
      </w:r>
      <w:bookmarkStart w:id="0" w:name="_GoBack"/>
      <w:bookmarkEnd w:id="0"/>
    </w:p>
    <w:p w:rsidR="00A84B9D" w:rsidRPr="00A84B9D" w:rsidRDefault="00A84B9D" w:rsidP="00A84B9D">
      <w:pPr>
        <w:shd w:val="clear" w:color="auto" w:fill="FFFFFF"/>
        <w:spacing w:after="0" w:line="240" w:lineRule="auto"/>
        <w:rPr>
          <w:rFonts w:ascii="Helvetica" w:eastAsia="Times New Roman" w:hAnsi="Helvetica" w:cs="Helvetica"/>
          <w:color w:val="000000"/>
        </w:rPr>
      </w:pPr>
      <w:r w:rsidRPr="00A84B9D">
        <w:rPr>
          <w:rFonts w:ascii="Helvetica" w:eastAsia="Times New Roman" w:hAnsi="Helvetica" w:cs="Helvetica"/>
          <w:b/>
          <w:bCs/>
          <w:color w:val="000000"/>
        </w:rPr>
        <w:t xml:space="preserve">For more information contact Stephanie </w:t>
      </w:r>
      <w:proofErr w:type="spellStart"/>
      <w:r w:rsidRPr="00A84B9D">
        <w:rPr>
          <w:rFonts w:ascii="Helvetica" w:eastAsia="Times New Roman" w:hAnsi="Helvetica" w:cs="Helvetica"/>
          <w:b/>
          <w:bCs/>
          <w:color w:val="000000"/>
        </w:rPr>
        <w:t>Bohlman</w:t>
      </w:r>
      <w:proofErr w:type="spellEnd"/>
      <w:r w:rsidRPr="00A84B9D">
        <w:rPr>
          <w:rFonts w:ascii="Helvetica" w:eastAsia="Times New Roman" w:hAnsi="Helvetica" w:cs="Helvetica"/>
          <w:b/>
          <w:bCs/>
          <w:color w:val="000000"/>
        </w:rPr>
        <w:t xml:space="preserve"> at </w:t>
      </w:r>
      <w:hyperlink r:id="rId7" w:history="1">
        <w:r w:rsidRPr="00A84B9D">
          <w:rPr>
            <w:rFonts w:ascii="Helvetica" w:eastAsia="Times New Roman" w:hAnsi="Helvetica" w:cs="Helvetica"/>
            <w:color w:val="990015"/>
            <w:u w:val="single"/>
          </w:rPr>
          <w:t>bohlman.step@uwlax.edu</w:t>
        </w:r>
      </w:hyperlink>
      <w:r w:rsidRPr="00A84B9D">
        <w:rPr>
          <w:rFonts w:ascii="Helvetica" w:eastAsia="Times New Roman" w:hAnsi="Helvetica" w:cs="Helvetica"/>
          <w:b/>
          <w:bCs/>
          <w:color w:val="000000"/>
        </w:rPr>
        <w:t> or</w:t>
      </w:r>
      <w:hyperlink r:id="rId8" w:history="1">
        <w:r w:rsidRPr="00A84B9D">
          <w:rPr>
            <w:rFonts w:ascii="Helvetica" w:eastAsia="Times New Roman" w:hAnsi="Helvetica" w:cs="Helvetica"/>
            <w:color w:val="990015"/>
            <w:u w:val="single"/>
          </w:rPr>
          <w:t>608.785.5092</w:t>
        </w:r>
      </w:hyperlink>
    </w:p>
    <w:p w:rsidR="00A84B9D" w:rsidRDefault="00A84B9D"/>
    <w:sectPr w:rsidR="00A84B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B9D"/>
    <w:rsid w:val="00191175"/>
    <w:rsid w:val="00A84B9D"/>
    <w:rsid w:val="00B35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63BF8E-B0A2-4C2E-AA8F-8F3989067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1936735">
      <w:bodyDiv w:val="1"/>
      <w:marLeft w:val="0"/>
      <w:marRight w:val="0"/>
      <w:marTop w:val="0"/>
      <w:marBottom w:val="0"/>
      <w:divBdr>
        <w:top w:val="none" w:sz="0" w:space="0" w:color="auto"/>
        <w:left w:val="none" w:sz="0" w:space="0" w:color="auto"/>
        <w:bottom w:val="none" w:sz="0" w:space="0" w:color="auto"/>
        <w:right w:val="none" w:sz="0" w:space="0" w:color="auto"/>
      </w:divBdr>
      <w:divsChild>
        <w:div w:id="349720494">
          <w:marLeft w:val="0"/>
          <w:marRight w:val="0"/>
          <w:marTop w:val="0"/>
          <w:marBottom w:val="0"/>
          <w:divBdr>
            <w:top w:val="none" w:sz="0" w:space="0" w:color="auto"/>
            <w:left w:val="none" w:sz="0" w:space="0" w:color="auto"/>
            <w:bottom w:val="none" w:sz="0" w:space="0" w:color="auto"/>
            <w:right w:val="none" w:sz="0" w:space="0" w:color="auto"/>
          </w:divBdr>
        </w:div>
        <w:div w:id="746461235">
          <w:marLeft w:val="0"/>
          <w:marRight w:val="0"/>
          <w:marTop w:val="0"/>
          <w:marBottom w:val="0"/>
          <w:divBdr>
            <w:top w:val="none" w:sz="0" w:space="0" w:color="auto"/>
            <w:left w:val="none" w:sz="0" w:space="0" w:color="auto"/>
            <w:bottom w:val="none" w:sz="0" w:space="0" w:color="auto"/>
            <w:right w:val="none" w:sz="0" w:space="0" w:color="auto"/>
          </w:divBdr>
          <w:divsChild>
            <w:div w:id="164391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16087855092" TargetMode="External"/><Relationship Id="rId3" Type="http://schemas.openxmlformats.org/officeDocument/2006/relationships/webSettings" Target="webSettings.xml"/><Relationship Id="rId7" Type="http://schemas.openxmlformats.org/officeDocument/2006/relationships/hyperlink" Target="mailto:bohlman.step@uwlax.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UWLclimate" TargetMode="External"/><Relationship Id="rId5" Type="http://schemas.openxmlformats.org/officeDocument/2006/relationships/hyperlink" Target="https://www.facebook.com/pages/UW-La-Crosse-Campus-Climate-official/137994972919998"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Fortin</dc:creator>
  <cp:keywords/>
  <dc:description/>
  <cp:lastModifiedBy>Karen Fortin</cp:lastModifiedBy>
  <cp:revision>2</cp:revision>
  <dcterms:created xsi:type="dcterms:W3CDTF">2016-01-28T15:16:00Z</dcterms:created>
  <dcterms:modified xsi:type="dcterms:W3CDTF">2016-01-28T15:16:00Z</dcterms:modified>
</cp:coreProperties>
</file>